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EA5ED" w14:textId="77777777" w:rsidR="00BB2672" w:rsidRPr="00134F8E" w:rsidRDefault="00BB2672" w:rsidP="00F86306">
      <w:pPr>
        <w:pStyle w:val="Heading1"/>
        <w:jc w:val="center"/>
        <w:rPr>
          <w:cs/>
        </w:rPr>
      </w:pPr>
      <w:r w:rsidRPr="00134F8E">
        <w:rPr>
          <w:cs/>
        </w:rPr>
        <w:t>งานอำนวยการ พฤศจิกายน 256</w:t>
      </w:r>
      <w:r w:rsidRPr="00134F8E">
        <w:rPr>
          <w:rFonts w:hint="cs"/>
          <w:cs/>
        </w:rPr>
        <w:t>7</w:t>
      </w:r>
    </w:p>
    <w:p w14:paraId="30102FC5" w14:textId="77777777" w:rsidR="00BB2672" w:rsidRDefault="00BB2672" w:rsidP="00134F8E">
      <w:pPr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63AE58C6" wp14:editId="3290A28F">
            <wp:extent cx="2647950" cy="2152956"/>
            <wp:effectExtent l="0" t="0" r="0" b="0"/>
            <wp:docPr id="13218887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88876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9870" cy="216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t xml:space="preserve">             </w:t>
      </w:r>
      <w:r>
        <w:rPr>
          <w:noProof/>
          <w14:ligatures w14:val="standardContextual"/>
        </w:rPr>
        <w:drawing>
          <wp:inline distT="0" distB="0" distL="0" distR="0" wp14:anchorId="71B920BD" wp14:editId="6629D5DD">
            <wp:extent cx="2685474" cy="2106930"/>
            <wp:effectExtent l="0" t="0" r="635" b="7620"/>
            <wp:docPr id="8683398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9716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98282" cy="2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554A8" w14:textId="77777777" w:rsidR="00BB2672" w:rsidRDefault="00BB2672" w:rsidP="00BC24CE">
      <w:pPr>
        <w:rPr>
          <w:noProof/>
          <w14:ligatures w14:val="standardContextual"/>
        </w:rPr>
      </w:pPr>
    </w:p>
    <w:p w14:paraId="7F8DA4CB" w14:textId="77777777" w:rsidR="00BB2672" w:rsidRPr="00BC24CE" w:rsidRDefault="00BB2672" w:rsidP="00134F8E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DFE6C01" wp14:editId="548251B5">
            <wp:extent cx="2686050" cy="2014824"/>
            <wp:effectExtent l="0" t="0" r="0" b="5080"/>
            <wp:docPr id="14872253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22538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95190" cy="202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noProof/>
          <w14:ligatures w14:val="standardContextual"/>
        </w:rPr>
        <w:drawing>
          <wp:inline distT="0" distB="0" distL="0" distR="0" wp14:anchorId="26856399" wp14:editId="664AAC10">
            <wp:extent cx="2730958" cy="2048510"/>
            <wp:effectExtent l="0" t="0" r="0" b="8890"/>
            <wp:docPr id="13376190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61904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2569" cy="205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7F202" w14:textId="77777777" w:rsidR="00BB2672" w:rsidRPr="00BC24CE" w:rsidRDefault="00BB2672" w:rsidP="00BC24CE">
      <w:pPr>
        <w:rPr>
          <w:rFonts w:ascii="TH SarabunIT๙" w:hAnsi="TH SarabunIT๙" w:cs="TH SarabunIT๙"/>
          <w:sz w:val="32"/>
          <w:szCs w:val="32"/>
        </w:rPr>
      </w:pPr>
    </w:p>
    <w:p w14:paraId="7E0C3713" w14:textId="0BFD7D8A" w:rsidR="00BB2672" w:rsidRPr="00BC24CE" w:rsidRDefault="00BB2672" w:rsidP="00BC24C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6A2B7A">
        <w:rPr>
          <w:rFonts w:ascii="TH SarabunIT๙" w:hAnsi="TH SarabunIT๙" w:cs="TH SarabunIT๙" w:hint="cs"/>
          <w:sz w:val="32"/>
          <w:szCs w:val="32"/>
          <w:cs/>
        </w:rPr>
        <w:t>วันที่ 5 พ.ย.67 เวลา 19.00 น.</w:t>
      </w:r>
      <w:r w:rsidRPr="00BC24CE">
        <w:rPr>
          <w:rFonts w:ascii="TH SarabunIT๙" w:hAnsi="TH SarabunIT๙" w:cs="TH SarabunIT๙"/>
          <w:sz w:val="32"/>
          <w:szCs w:val="32"/>
          <w:cs/>
        </w:rPr>
        <w:t>สภ.ปากตะโก ภายใต้การควบคุมของ พ.ต.ท.ชาติชาย  มูลลักษณ์ สว.สภ.ปากตะโก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พร้อมข้าราชการตำรวจในสังกัด ได้สั่งการ</w:t>
      </w:r>
      <w:r w:rsidRPr="00BC24CE">
        <w:rPr>
          <w:rFonts w:ascii="TH SarabunIT๙" w:hAnsi="TH SarabunIT๙" w:cs="TH SarabunIT๙"/>
          <w:sz w:val="32"/>
          <w:szCs w:val="32"/>
          <w:cs/>
        </w:rPr>
        <w:t>ให้ เจ้าหน้าที่สายตรวจ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20,221</w:t>
      </w:r>
      <w:r w:rsidRPr="00BC24CE">
        <w:rPr>
          <w:rFonts w:ascii="TH SarabunIT๙" w:hAnsi="TH SarabunIT๙" w:cs="TH SarabunIT๙"/>
          <w:sz w:val="32"/>
          <w:szCs w:val="32"/>
          <w:cs/>
        </w:rPr>
        <w:t xml:space="preserve"> ดำเนินการตั้งจุดตรวจจุดสกัดใน</w:t>
      </w:r>
      <w:r>
        <w:rPr>
          <w:rFonts w:ascii="TH SarabunIT๙" w:hAnsi="TH SarabunIT๙" w:cs="TH SarabunIT๙" w:hint="cs"/>
          <w:sz w:val="32"/>
          <w:szCs w:val="32"/>
          <w:cs/>
        </w:rPr>
        <w:t>การรักษาคงามสะงบเรียบร้อยในการจัดงานประเพ</w:t>
      </w:r>
      <w:r w:rsidR="006A2B7A">
        <w:rPr>
          <w:rFonts w:ascii="TH SarabunIT๙" w:hAnsi="TH SarabunIT๙" w:cs="TH SarabunIT๙" w:hint="cs"/>
          <w:sz w:val="32"/>
          <w:szCs w:val="32"/>
          <w:cs/>
        </w:rPr>
        <w:t>ณีลอยกระทง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เพื่อป้องกัน</w:t>
      </w:r>
      <w:r w:rsidRPr="00BC24CE">
        <w:rPr>
          <w:rFonts w:ascii="TH SarabunIT๙" w:hAnsi="TH SarabunIT๙" w:cs="TH SarabunIT๙"/>
          <w:sz w:val="32"/>
          <w:szCs w:val="32"/>
          <w:cs/>
        </w:rPr>
        <w:t>เหตุอาชญากรรมและการรวมกลุ่มกันของกลุ่มวัยรุ่น และเปิดไฟวับวับในพื้นที่จุดเสี่ยงต่างๆ ผลการปฏิบัติ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>เป็นไปด้วยความเรียบร้อยเหตุการณ์</w:t>
      </w:r>
      <w:r w:rsidRPr="00BC24CE">
        <w:rPr>
          <w:rFonts w:ascii="TH SarabunIT๙" w:hAnsi="TH SarabunIT๙" w:cs="TH SarabunIT๙"/>
          <w:sz w:val="32"/>
          <w:szCs w:val="32"/>
          <w:cs/>
        </w:rPr>
        <w:t>ปกติ</w:t>
      </w:r>
    </w:p>
    <w:p w14:paraId="35A9D9F3" w14:textId="77777777" w:rsidR="00BB2672" w:rsidRPr="00BC24CE" w:rsidRDefault="00BB2672" w:rsidP="00BC24C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01B1778" w14:textId="77777777" w:rsidR="00BB2672" w:rsidRPr="00BC24CE" w:rsidRDefault="00BB2672" w:rsidP="00BC24C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A60286B" w14:textId="77777777" w:rsidR="00BB2672" w:rsidRPr="00BC24CE" w:rsidRDefault="00BB2672" w:rsidP="00BC24C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5FB51D6" w14:textId="77777777" w:rsidR="00BB2672" w:rsidRDefault="00BB2672" w:rsidP="00BC24C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57F44B9" w14:textId="77777777" w:rsidR="00BB2672" w:rsidRDefault="00BB2672" w:rsidP="00BC24C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E7C6012" w14:textId="77777777" w:rsidR="00BB2672" w:rsidRDefault="00BB2672" w:rsidP="00286E5C">
      <w:pPr>
        <w:sectPr w:rsidR="00BB2672" w:rsidSect="00286E5C">
          <w:type w:val="continuous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647E7DD6" w14:textId="77777777" w:rsidR="00713C4A" w:rsidRDefault="00713C4A"/>
    <w:sectPr w:rsidR="00713C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672"/>
    <w:rsid w:val="006A2B7A"/>
    <w:rsid w:val="00713C4A"/>
    <w:rsid w:val="00BB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4A7474"/>
  <w15:chartTrackingRefBased/>
  <w15:docId w15:val="{A7B92D11-C517-4975-A7FC-0F77FC977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267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267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69</Words>
  <Characters>394</Characters>
  <Application>Microsoft Office Word</Application>
  <DocSecurity>0</DocSecurity>
  <Lines>3</Lines>
  <Paragraphs>1</Paragraphs>
  <ScaleCrop>false</ScaleCrop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สรายุทธ์ มิสุด</dc:creator>
  <cp:keywords/>
  <dc:description/>
  <cp:lastModifiedBy>สรายุทธ์ มิสุด</cp:lastModifiedBy>
  <cp:revision>2</cp:revision>
  <dcterms:created xsi:type="dcterms:W3CDTF">2025-04-20T07:04:00Z</dcterms:created>
  <dcterms:modified xsi:type="dcterms:W3CDTF">2025-07-04T07:25:00Z</dcterms:modified>
</cp:coreProperties>
</file>